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4C5" w:rsidRDefault="006C04C5" w:rsidP="006C04C5">
      <w:pPr>
        <w:jc w:val="center"/>
        <w:rPr>
          <w:b/>
          <w:iCs/>
          <w:lang w:val="en-US"/>
        </w:rPr>
      </w:pPr>
    </w:p>
    <w:p w:rsidR="006C04C5" w:rsidRPr="006A025F" w:rsidRDefault="006C04C5" w:rsidP="006C04C5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Администрация МО</w:t>
      </w:r>
    </w:p>
    <w:p w:rsidR="006C04C5" w:rsidRPr="006A025F" w:rsidRDefault="006C04C5" w:rsidP="006C04C5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«Всеволожский муниципальный район» Ленинградской области</w:t>
      </w: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Pr="006A025F" w:rsidRDefault="006C04C5" w:rsidP="006C04C5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Комитет финансов</w:t>
      </w:r>
    </w:p>
    <w:p w:rsidR="006C04C5" w:rsidRPr="006A025F" w:rsidRDefault="006C04C5" w:rsidP="006C04C5">
      <w:pPr>
        <w:jc w:val="center"/>
      </w:pPr>
    </w:p>
    <w:p w:rsidR="006C04C5" w:rsidRPr="006A025F" w:rsidRDefault="006C04C5" w:rsidP="006C04C5">
      <w:pPr>
        <w:jc w:val="center"/>
      </w:pPr>
    </w:p>
    <w:p w:rsidR="006C04C5" w:rsidRPr="006A025F" w:rsidRDefault="006C04C5" w:rsidP="006C04C5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ПРИКАЗ</w:t>
      </w: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Pr="00937750" w:rsidRDefault="008B591F" w:rsidP="006C04C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</w:t>
      </w:r>
      <w:r w:rsidR="00DE0468">
        <w:rPr>
          <w:sz w:val="28"/>
          <w:szCs w:val="28"/>
          <w:u w:val="single"/>
        </w:rPr>
        <w:t>7</w:t>
      </w:r>
      <w:r w:rsidR="006C04C5">
        <w:rPr>
          <w:sz w:val="28"/>
          <w:szCs w:val="28"/>
          <w:u w:val="single"/>
        </w:rPr>
        <w:t>.12.</w:t>
      </w:r>
      <w:r w:rsidR="006C04C5" w:rsidRPr="00AE5FB0">
        <w:rPr>
          <w:sz w:val="28"/>
          <w:szCs w:val="28"/>
          <w:u w:val="single"/>
        </w:rPr>
        <w:t>20</w:t>
      </w:r>
      <w:r w:rsidR="00DE0468">
        <w:rPr>
          <w:sz w:val="28"/>
          <w:szCs w:val="28"/>
          <w:u w:val="single"/>
        </w:rPr>
        <w:t>21</w:t>
      </w:r>
      <w:r w:rsidR="006C04C5" w:rsidRPr="00AE5FB0">
        <w:rPr>
          <w:sz w:val="28"/>
          <w:szCs w:val="28"/>
          <w:u w:val="single"/>
        </w:rPr>
        <w:t xml:space="preserve"> г</w:t>
      </w:r>
      <w:r w:rsidR="006C04C5" w:rsidRPr="00AE5FB0">
        <w:rPr>
          <w:sz w:val="28"/>
          <w:szCs w:val="28"/>
        </w:rPr>
        <w:t xml:space="preserve">                                                                                           </w:t>
      </w:r>
      <w:r w:rsidR="006C04C5" w:rsidRPr="00AE5FB0">
        <w:rPr>
          <w:sz w:val="28"/>
          <w:szCs w:val="28"/>
          <w:u w:val="single"/>
        </w:rPr>
        <w:t>№</w:t>
      </w:r>
      <w:r w:rsidR="00A43F77">
        <w:rPr>
          <w:sz w:val="28"/>
          <w:szCs w:val="28"/>
          <w:u w:val="single"/>
        </w:rPr>
        <w:t xml:space="preserve"> </w:t>
      </w:r>
      <w:r w:rsidR="00340161">
        <w:rPr>
          <w:sz w:val="28"/>
          <w:szCs w:val="28"/>
          <w:u w:val="single"/>
        </w:rPr>
        <w:t>8</w:t>
      </w:r>
      <w:r w:rsidR="00DE0468">
        <w:rPr>
          <w:sz w:val="28"/>
          <w:szCs w:val="28"/>
          <w:u w:val="single"/>
        </w:rPr>
        <w:t>5</w:t>
      </w:r>
      <w:r w:rsidR="0022130E">
        <w:rPr>
          <w:sz w:val="28"/>
          <w:szCs w:val="28"/>
          <w:u w:val="single"/>
        </w:rPr>
        <w:t xml:space="preserve"> </w:t>
      </w:r>
      <w:r w:rsidR="00C1669F">
        <w:rPr>
          <w:sz w:val="28"/>
          <w:szCs w:val="28"/>
          <w:u w:val="single"/>
        </w:rPr>
        <w:t>-</w:t>
      </w:r>
      <w:r w:rsidR="0022130E">
        <w:rPr>
          <w:sz w:val="28"/>
          <w:szCs w:val="28"/>
          <w:u w:val="single"/>
        </w:rPr>
        <w:t xml:space="preserve"> </w:t>
      </w:r>
      <w:r w:rsidR="006C04C5" w:rsidRPr="006C04C5">
        <w:rPr>
          <w:sz w:val="28"/>
          <w:szCs w:val="28"/>
          <w:u w:val="single"/>
        </w:rPr>
        <w:t>01/</w:t>
      </w:r>
      <w:r w:rsidR="006C04C5" w:rsidRPr="00937750">
        <w:rPr>
          <w:sz w:val="28"/>
          <w:szCs w:val="28"/>
          <w:u w:val="single"/>
        </w:rPr>
        <w:t>0</w:t>
      </w:r>
      <w:r w:rsidR="00A43F77">
        <w:rPr>
          <w:sz w:val="28"/>
          <w:szCs w:val="28"/>
          <w:u w:val="single"/>
        </w:rPr>
        <w:t>6</w:t>
      </w:r>
    </w:p>
    <w:p w:rsidR="006C04C5" w:rsidRPr="006A025F" w:rsidRDefault="006C04C5" w:rsidP="006C04C5">
      <w:pPr>
        <w:jc w:val="center"/>
      </w:pPr>
      <w:r w:rsidRPr="006A025F">
        <w:t>г. Всеволожск</w:t>
      </w:r>
    </w:p>
    <w:p w:rsidR="006C04C5" w:rsidRPr="008737C1" w:rsidRDefault="006C04C5" w:rsidP="006C04C5">
      <w:pPr>
        <w:jc w:val="both"/>
        <w:rPr>
          <w:sz w:val="24"/>
          <w:szCs w:val="24"/>
        </w:rPr>
      </w:pPr>
    </w:p>
    <w:p w:rsidR="006C04C5" w:rsidRPr="008737C1" w:rsidRDefault="006C04C5" w:rsidP="006C04C5">
      <w:pPr>
        <w:jc w:val="both"/>
        <w:rPr>
          <w:sz w:val="24"/>
          <w:szCs w:val="24"/>
        </w:rPr>
      </w:pPr>
    </w:p>
    <w:p w:rsidR="006C04C5" w:rsidRPr="00AE5FB0" w:rsidRDefault="006C04C5" w:rsidP="00340161">
      <w:pPr>
        <w:jc w:val="both"/>
        <w:rPr>
          <w:sz w:val="28"/>
          <w:szCs w:val="28"/>
        </w:rPr>
      </w:pPr>
      <w:r w:rsidRPr="00AE5FB0">
        <w:rPr>
          <w:sz w:val="28"/>
          <w:szCs w:val="28"/>
        </w:rPr>
        <w:t>Об утверждении плана</w:t>
      </w:r>
    </w:p>
    <w:p w:rsidR="006C04C5" w:rsidRPr="00AE5FB0" w:rsidRDefault="006C04C5" w:rsidP="00340161">
      <w:pPr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проведения </w:t>
      </w:r>
      <w:r w:rsidR="006C233A">
        <w:rPr>
          <w:sz w:val="28"/>
          <w:szCs w:val="28"/>
        </w:rPr>
        <w:t>контрольных мероприятий</w:t>
      </w:r>
      <w:r w:rsidRPr="00AE5FB0">
        <w:rPr>
          <w:sz w:val="28"/>
          <w:szCs w:val="28"/>
        </w:rPr>
        <w:t xml:space="preserve"> </w:t>
      </w:r>
    </w:p>
    <w:p w:rsidR="006C04C5" w:rsidRPr="00AE5FB0" w:rsidRDefault="006C04C5" w:rsidP="00340161">
      <w:pPr>
        <w:jc w:val="both"/>
        <w:rPr>
          <w:sz w:val="28"/>
          <w:szCs w:val="28"/>
        </w:rPr>
      </w:pPr>
      <w:r w:rsidRPr="00AE5FB0">
        <w:rPr>
          <w:sz w:val="28"/>
          <w:szCs w:val="28"/>
        </w:rPr>
        <w:t>на 20</w:t>
      </w:r>
      <w:r w:rsidR="00D74204">
        <w:rPr>
          <w:sz w:val="28"/>
          <w:szCs w:val="28"/>
        </w:rPr>
        <w:t>2</w:t>
      </w:r>
      <w:r w:rsidR="00DE0468">
        <w:rPr>
          <w:sz w:val="28"/>
          <w:szCs w:val="28"/>
        </w:rPr>
        <w:t>2</w:t>
      </w:r>
      <w:r w:rsidRPr="00AE5FB0">
        <w:rPr>
          <w:sz w:val="28"/>
          <w:szCs w:val="28"/>
        </w:rPr>
        <w:t xml:space="preserve"> год</w:t>
      </w: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8B591F">
      <w:pPr>
        <w:adjustRightInd w:val="0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 </w:t>
      </w:r>
      <w:r w:rsidRPr="00AE5FB0">
        <w:rPr>
          <w:sz w:val="28"/>
          <w:szCs w:val="28"/>
        </w:rPr>
        <w:tab/>
      </w:r>
      <w:proofErr w:type="gramStart"/>
      <w:r w:rsidR="008B591F">
        <w:rPr>
          <w:sz w:val="28"/>
          <w:szCs w:val="28"/>
        </w:rPr>
        <w:t>В</w:t>
      </w:r>
      <w:r w:rsidR="008B591F" w:rsidRPr="009D2C79">
        <w:rPr>
          <w:sz w:val="28"/>
          <w:szCs w:val="28"/>
        </w:rPr>
        <w:t xml:space="preserve"> соответствии с Бюджетным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</w:t>
      </w:r>
      <w:r w:rsidR="005D440A">
        <w:rPr>
          <w:sz w:val="28"/>
          <w:szCs w:val="28"/>
        </w:rPr>
        <w:t> </w:t>
      </w:r>
      <w:r w:rsidR="008B591F" w:rsidRPr="009D2C79">
        <w:rPr>
          <w:sz w:val="28"/>
          <w:szCs w:val="28"/>
        </w:rPr>
        <w:t>муниципальных нужд»,</w:t>
      </w:r>
      <w:r w:rsidR="006E1E47">
        <w:rPr>
          <w:sz w:val="28"/>
          <w:szCs w:val="28"/>
        </w:rPr>
        <w:t xml:space="preserve"> </w:t>
      </w:r>
      <w:r w:rsidR="006E1E47" w:rsidRPr="00E51C22">
        <w:rPr>
          <w:rStyle w:val="6"/>
          <w:rFonts w:eastAsiaTheme="minorHAnsi"/>
        </w:rPr>
        <w:t>федеральным стандартом внутреннего государственного (муниципального) финансового контроля «Планирование проверок, ревизии и обследований», утвержденным постановлением Правительства Российской Федерации от</w:t>
      </w:r>
      <w:r w:rsidR="006E1E47">
        <w:rPr>
          <w:rStyle w:val="6"/>
          <w:rFonts w:eastAsiaTheme="minorHAnsi"/>
        </w:rPr>
        <w:t> </w:t>
      </w:r>
      <w:r w:rsidR="006E1E47" w:rsidRPr="00E51C22">
        <w:rPr>
          <w:rStyle w:val="6"/>
          <w:rFonts w:eastAsiaTheme="minorHAnsi"/>
        </w:rPr>
        <w:t>27</w:t>
      </w:r>
      <w:r w:rsidR="006E1E47">
        <w:rPr>
          <w:rStyle w:val="6"/>
          <w:rFonts w:eastAsiaTheme="minorHAnsi"/>
        </w:rPr>
        <w:t> </w:t>
      </w:r>
      <w:r w:rsidR="006E1E47" w:rsidRPr="00E51C22">
        <w:rPr>
          <w:rStyle w:val="6"/>
          <w:rFonts w:eastAsiaTheme="minorHAnsi"/>
        </w:rPr>
        <w:t>февраля 2020 года № 208</w:t>
      </w:r>
      <w:r w:rsidR="006E1E47">
        <w:rPr>
          <w:rStyle w:val="6"/>
          <w:rFonts w:eastAsiaTheme="minorHAnsi"/>
        </w:rPr>
        <w:t>,</w:t>
      </w:r>
      <w:r w:rsidR="006E1E47">
        <w:rPr>
          <w:sz w:val="28"/>
          <w:szCs w:val="28"/>
        </w:rPr>
        <w:t xml:space="preserve"> Приказом Комитета финансов администрации МО «Всеволожский муниципальный район» Ленинградской области</w:t>
      </w:r>
      <w:proofErr w:type="gramEnd"/>
      <w:r w:rsidR="006E1E47">
        <w:rPr>
          <w:sz w:val="28"/>
          <w:szCs w:val="28"/>
        </w:rPr>
        <w:t xml:space="preserve"> от 15.09.2020 № 59-01/06 «Об утверждении стандарта внутреннего муниципального финансового контроля «Планирование проверок, ревизии и обследований», </w:t>
      </w:r>
      <w:r w:rsidR="008B591F">
        <w:rPr>
          <w:sz w:val="28"/>
          <w:szCs w:val="28"/>
        </w:rPr>
        <w:t xml:space="preserve"> с</w:t>
      </w:r>
      <w:r w:rsidRPr="00AE5FB0">
        <w:rPr>
          <w:sz w:val="28"/>
          <w:szCs w:val="28"/>
        </w:rPr>
        <w:t xml:space="preserve"> целью осуществления внутреннего муниципального финансового контроля и финансового контроля в отношении закупок для</w:t>
      </w:r>
      <w:r w:rsidR="005D440A">
        <w:rPr>
          <w:sz w:val="28"/>
          <w:szCs w:val="28"/>
        </w:rPr>
        <w:t> </w:t>
      </w:r>
      <w:r w:rsidRPr="00AE5FB0">
        <w:rPr>
          <w:sz w:val="28"/>
          <w:szCs w:val="28"/>
        </w:rPr>
        <w:t xml:space="preserve">обеспечения муниципальных нужд, </w:t>
      </w:r>
    </w:p>
    <w:p w:rsidR="008B591F" w:rsidRDefault="008B591F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  <w:r w:rsidRPr="00AE5FB0">
        <w:rPr>
          <w:sz w:val="28"/>
          <w:szCs w:val="28"/>
        </w:rPr>
        <w:t>Приказываю:</w:t>
      </w: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1. Утвердить план проведения </w:t>
      </w:r>
      <w:r w:rsidR="006C233A">
        <w:rPr>
          <w:sz w:val="28"/>
          <w:szCs w:val="28"/>
        </w:rPr>
        <w:t>контрольных мероприятий</w:t>
      </w:r>
      <w:r w:rsidRPr="00AE5FB0">
        <w:rPr>
          <w:sz w:val="28"/>
          <w:szCs w:val="28"/>
        </w:rPr>
        <w:t xml:space="preserve"> </w:t>
      </w:r>
      <w:r w:rsidR="00340161">
        <w:rPr>
          <w:sz w:val="28"/>
          <w:szCs w:val="28"/>
        </w:rPr>
        <w:t xml:space="preserve">контрольно-ревизионного отдела </w:t>
      </w:r>
      <w:r w:rsidRPr="00AE5FB0">
        <w:rPr>
          <w:sz w:val="28"/>
          <w:szCs w:val="28"/>
        </w:rPr>
        <w:t>на</w:t>
      </w:r>
      <w:r w:rsidR="00340161">
        <w:rPr>
          <w:sz w:val="28"/>
          <w:szCs w:val="28"/>
        </w:rPr>
        <w:t> </w:t>
      </w:r>
      <w:r w:rsidRPr="00AE5FB0">
        <w:rPr>
          <w:sz w:val="28"/>
          <w:szCs w:val="28"/>
        </w:rPr>
        <w:t>20</w:t>
      </w:r>
      <w:r w:rsidR="00D74204">
        <w:rPr>
          <w:sz w:val="28"/>
          <w:szCs w:val="28"/>
        </w:rPr>
        <w:t>2</w:t>
      </w:r>
      <w:r w:rsidR="00DE0468">
        <w:rPr>
          <w:sz w:val="28"/>
          <w:szCs w:val="28"/>
        </w:rPr>
        <w:t>2</w:t>
      </w:r>
      <w:r w:rsidRPr="00AE5FB0">
        <w:rPr>
          <w:sz w:val="28"/>
          <w:szCs w:val="28"/>
        </w:rPr>
        <w:t xml:space="preserve"> год согласно приложению 1.</w:t>
      </w: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2. </w:t>
      </w:r>
      <w:proofErr w:type="gramStart"/>
      <w:r w:rsidRPr="00AE5FB0">
        <w:rPr>
          <w:sz w:val="28"/>
          <w:szCs w:val="28"/>
        </w:rPr>
        <w:t>Контроль за</w:t>
      </w:r>
      <w:proofErr w:type="gramEnd"/>
      <w:r w:rsidRPr="00AE5FB0">
        <w:rPr>
          <w:sz w:val="28"/>
          <w:szCs w:val="28"/>
        </w:rPr>
        <w:t xml:space="preserve"> исполнением настоящего приказа оставляю за собой.</w:t>
      </w: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B363EA" w:rsidRDefault="00B363EA" w:rsidP="00B363EA">
      <w:pPr>
        <w:framePr w:w="988" w:h="509" w:hSpace="38" w:wrap="notBeside" w:vAnchor="text" w:hAnchor="margin" w:x="5670" w:y="1"/>
        <w:rPr>
          <w:sz w:val="24"/>
          <w:szCs w:val="24"/>
        </w:rPr>
      </w:pPr>
    </w:p>
    <w:p w:rsidR="006C04C5" w:rsidRPr="00E24803" w:rsidRDefault="006C04C5" w:rsidP="006C04C5">
      <w:pPr>
        <w:rPr>
          <w:sz w:val="28"/>
          <w:szCs w:val="28"/>
        </w:rPr>
      </w:pPr>
      <w:r w:rsidRPr="00E24803">
        <w:rPr>
          <w:sz w:val="28"/>
          <w:szCs w:val="28"/>
        </w:rPr>
        <w:t>Председатель комитета финансов                                                               А.Г.Попова</w:t>
      </w:r>
    </w:p>
    <w:p w:rsidR="006C04C5" w:rsidRPr="00AE5FB0" w:rsidRDefault="006C04C5" w:rsidP="006C04C5">
      <w:pPr>
        <w:rPr>
          <w:sz w:val="28"/>
          <w:szCs w:val="28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tabs>
          <w:tab w:val="left" w:pos="6960"/>
        </w:tabs>
        <w:jc w:val="right"/>
        <w:rPr>
          <w:sz w:val="24"/>
          <w:szCs w:val="24"/>
        </w:rPr>
      </w:pPr>
    </w:p>
    <w:p w:rsidR="006C04C5" w:rsidRDefault="006C04C5" w:rsidP="006C04C5">
      <w:pPr>
        <w:tabs>
          <w:tab w:val="left" w:pos="6960"/>
        </w:tabs>
        <w:jc w:val="right"/>
        <w:rPr>
          <w:sz w:val="24"/>
          <w:szCs w:val="24"/>
        </w:rPr>
      </w:pPr>
    </w:p>
    <w:p w:rsidR="006C04C5" w:rsidRDefault="006C04C5" w:rsidP="006C04C5">
      <w:pPr>
        <w:tabs>
          <w:tab w:val="left" w:pos="6960"/>
        </w:tabs>
        <w:jc w:val="right"/>
        <w:rPr>
          <w:sz w:val="24"/>
          <w:szCs w:val="24"/>
        </w:rPr>
        <w:sectPr w:rsidR="006C04C5" w:rsidSect="00E24803">
          <w:pgSz w:w="11906" w:h="16838"/>
          <w:pgMar w:top="360" w:right="707" w:bottom="180" w:left="1276" w:header="708" w:footer="708" w:gutter="0"/>
          <w:cols w:space="708"/>
          <w:docGrid w:linePitch="360"/>
        </w:sectPr>
      </w:pPr>
    </w:p>
    <w:p w:rsidR="00D06473" w:rsidRDefault="006C04C5" w:rsidP="00572E41">
      <w:pPr>
        <w:widowControl w:val="0"/>
        <w:adjustRightInd w:val="0"/>
        <w:ind w:left="9923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</w:t>
      </w:r>
      <w:r w:rsidR="00572E41">
        <w:rPr>
          <w:sz w:val="24"/>
          <w:szCs w:val="24"/>
        </w:rPr>
        <w:t>Приложение №1</w:t>
      </w:r>
      <w:r>
        <w:rPr>
          <w:sz w:val="24"/>
          <w:szCs w:val="24"/>
        </w:rPr>
        <w:t xml:space="preserve"> </w:t>
      </w:r>
    </w:p>
    <w:p w:rsidR="008B591F" w:rsidRDefault="008B591F" w:rsidP="00572E41">
      <w:pPr>
        <w:widowControl w:val="0"/>
        <w:adjustRightInd w:val="0"/>
        <w:ind w:left="9923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8B591F" w:rsidRDefault="008B591F" w:rsidP="00572E41">
      <w:pPr>
        <w:widowControl w:val="0"/>
        <w:adjustRightInd w:val="0"/>
        <w:ind w:left="9923"/>
        <w:jc w:val="both"/>
        <w:rPr>
          <w:sz w:val="24"/>
          <w:szCs w:val="24"/>
        </w:rPr>
      </w:pPr>
      <w:r>
        <w:rPr>
          <w:sz w:val="24"/>
          <w:szCs w:val="24"/>
        </w:rPr>
        <w:t>Приказом Комитета финансов администрации МО «Всеволожский муниципальный район» Ленинградской области от «2</w:t>
      </w:r>
      <w:r w:rsidR="00DE0468">
        <w:rPr>
          <w:sz w:val="24"/>
          <w:szCs w:val="24"/>
        </w:rPr>
        <w:t>7</w:t>
      </w:r>
      <w:r>
        <w:rPr>
          <w:sz w:val="24"/>
          <w:szCs w:val="24"/>
        </w:rPr>
        <w:t>» декабря 202</w:t>
      </w:r>
      <w:r w:rsidR="00DE0468">
        <w:rPr>
          <w:sz w:val="24"/>
          <w:szCs w:val="24"/>
        </w:rPr>
        <w:t>1</w:t>
      </w:r>
      <w:r>
        <w:rPr>
          <w:sz w:val="24"/>
          <w:szCs w:val="24"/>
        </w:rPr>
        <w:t>г. № 8</w:t>
      </w:r>
      <w:r w:rsidR="00DE0468">
        <w:rPr>
          <w:sz w:val="24"/>
          <w:szCs w:val="24"/>
        </w:rPr>
        <w:t>5</w:t>
      </w:r>
    </w:p>
    <w:p w:rsidR="008B591F" w:rsidRDefault="008B591F" w:rsidP="008B591F">
      <w:pPr>
        <w:widowControl w:val="0"/>
        <w:adjustRightInd w:val="0"/>
        <w:ind w:left="9923"/>
        <w:rPr>
          <w:sz w:val="24"/>
          <w:szCs w:val="24"/>
        </w:rPr>
      </w:pPr>
    </w:p>
    <w:p w:rsidR="001D2149" w:rsidRDefault="001D2149" w:rsidP="008B591F">
      <w:pPr>
        <w:widowControl w:val="0"/>
        <w:adjustRightInd w:val="0"/>
        <w:ind w:left="9923"/>
        <w:rPr>
          <w:sz w:val="24"/>
          <w:szCs w:val="24"/>
        </w:rPr>
      </w:pPr>
    </w:p>
    <w:p w:rsidR="008B591F" w:rsidRDefault="008B591F" w:rsidP="008B591F">
      <w:pPr>
        <w:widowControl w:val="0"/>
        <w:adjustRightInd w:val="0"/>
        <w:ind w:left="-142"/>
        <w:jc w:val="center"/>
        <w:rPr>
          <w:sz w:val="28"/>
          <w:szCs w:val="28"/>
        </w:rPr>
      </w:pPr>
      <w:r w:rsidRPr="00B26BAC">
        <w:rPr>
          <w:sz w:val="28"/>
          <w:szCs w:val="28"/>
        </w:rPr>
        <w:t xml:space="preserve">План </w:t>
      </w:r>
      <w:r w:rsidR="001D2149">
        <w:rPr>
          <w:sz w:val="28"/>
          <w:szCs w:val="28"/>
        </w:rPr>
        <w:t xml:space="preserve">проведения </w:t>
      </w:r>
      <w:r w:rsidRPr="00B26BAC">
        <w:rPr>
          <w:sz w:val="28"/>
          <w:szCs w:val="28"/>
        </w:rPr>
        <w:t xml:space="preserve">контрольных мероприятий на </w:t>
      </w:r>
      <w:r>
        <w:rPr>
          <w:sz w:val="28"/>
          <w:szCs w:val="28"/>
        </w:rPr>
        <w:t>202</w:t>
      </w:r>
      <w:r w:rsidR="00DE0468">
        <w:rPr>
          <w:sz w:val="28"/>
          <w:szCs w:val="28"/>
        </w:rPr>
        <w:t>2</w:t>
      </w:r>
      <w:r w:rsidRPr="00B26BAC">
        <w:rPr>
          <w:sz w:val="28"/>
          <w:szCs w:val="28"/>
        </w:rPr>
        <w:t xml:space="preserve"> год</w:t>
      </w:r>
    </w:p>
    <w:p w:rsidR="008B591F" w:rsidRDefault="008B591F" w:rsidP="008B591F">
      <w:pPr>
        <w:widowControl w:val="0"/>
        <w:adjustRightInd w:val="0"/>
        <w:ind w:left="-142"/>
        <w:jc w:val="center"/>
        <w:rPr>
          <w:sz w:val="28"/>
          <w:szCs w:val="28"/>
        </w:rPr>
      </w:pPr>
    </w:p>
    <w:tbl>
      <w:tblPr>
        <w:tblW w:w="14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9"/>
        <w:gridCol w:w="5356"/>
        <w:gridCol w:w="3301"/>
        <w:gridCol w:w="1559"/>
        <w:gridCol w:w="1559"/>
        <w:gridCol w:w="1843"/>
      </w:tblGrid>
      <w:tr w:rsidR="008B591F" w:rsidTr="00345B78">
        <w:trPr>
          <w:trHeight w:val="1503"/>
        </w:trPr>
        <w:tc>
          <w:tcPr>
            <w:tcW w:w="989" w:type="dxa"/>
          </w:tcPr>
          <w:p w:rsidR="008B591F" w:rsidRPr="000A549D" w:rsidRDefault="008B591F" w:rsidP="003C5680">
            <w:pPr>
              <w:widowControl w:val="0"/>
              <w:adjustRightInd w:val="0"/>
              <w:ind w:left="-142"/>
              <w:jc w:val="center"/>
            </w:pPr>
          </w:p>
          <w:p w:rsidR="008B591F" w:rsidRPr="000A549D" w:rsidRDefault="008B591F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 w:rsidRPr="000A549D">
              <w:t>№</w:t>
            </w:r>
          </w:p>
        </w:tc>
        <w:tc>
          <w:tcPr>
            <w:tcW w:w="5356" w:type="dxa"/>
          </w:tcPr>
          <w:p w:rsidR="008B591F" w:rsidRPr="000A549D" w:rsidRDefault="008B591F" w:rsidP="003C5680">
            <w:pPr>
              <w:widowControl w:val="0"/>
              <w:adjustRightInd w:val="0"/>
              <w:ind w:left="-142"/>
              <w:jc w:val="center"/>
            </w:pPr>
            <w:r w:rsidRPr="000A549D">
              <w:t>Тема контрольного мероприятия</w:t>
            </w:r>
          </w:p>
          <w:p w:rsidR="008B591F" w:rsidRPr="000A549D" w:rsidRDefault="008B591F" w:rsidP="003C5680">
            <w:pPr>
              <w:widowControl w:val="0"/>
              <w:adjustRightInd w:val="0"/>
              <w:jc w:val="center"/>
            </w:pPr>
          </w:p>
        </w:tc>
        <w:tc>
          <w:tcPr>
            <w:tcW w:w="3301" w:type="dxa"/>
          </w:tcPr>
          <w:p w:rsidR="008B591F" w:rsidRPr="000A549D" w:rsidRDefault="008B591F" w:rsidP="003C5680">
            <w:pPr>
              <w:widowControl w:val="0"/>
              <w:adjustRightInd w:val="0"/>
              <w:jc w:val="center"/>
            </w:pPr>
            <w:r w:rsidRPr="000A549D">
              <w:t>Наименование объекта внутреннего муниципального финансового контроля</w:t>
            </w:r>
          </w:p>
        </w:tc>
        <w:tc>
          <w:tcPr>
            <w:tcW w:w="1559" w:type="dxa"/>
          </w:tcPr>
          <w:p w:rsidR="008B591F" w:rsidRPr="000A549D" w:rsidRDefault="008B591F" w:rsidP="003C5680">
            <w:pPr>
              <w:widowControl w:val="0"/>
              <w:adjustRightInd w:val="0"/>
              <w:jc w:val="center"/>
            </w:pPr>
            <w:r w:rsidRPr="000A549D">
              <w:t>Проверяемый период</w:t>
            </w:r>
          </w:p>
        </w:tc>
        <w:tc>
          <w:tcPr>
            <w:tcW w:w="1559" w:type="dxa"/>
          </w:tcPr>
          <w:p w:rsidR="008B591F" w:rsidRPr="000A549D" w:rsidRDefault="008B591F" w:rsidP="003C5680">
            <w:pPr>
              <w:widowControl w:val="0"/>
              <w:adjustRightInd w:val="0"/>
              <w:ind w:left="-142"/>
              <w:jc w:val="center"/>
            </w:pPr>
            <w:r w:rsidRPr="000A549D">
              <w:t>Период (дата) начала проведения контрольного мероприятия</w:t>
            </w:r>
          </w:p>
        </w:tc>
        <w:tc>
          <w:tcPr>
            <w:tcW w:w="1843" w:type="dxa"/>
          </w:tcPr>
          <w:p w:rsidR="008B591F" w:rsidRPr="000A549D" w:rsidRDefault="008B591F" w:rsidP="003C5680">
            <w:pPr>
              <w:widowControl w:val="0"/>
              <w:adjustRightInd w:val="0"/>
              <w:jc w:val="center"/>
            </w:pPr>
            <w:r w:rsidRPr="000A549D">
              <w:t>Метод контроля</w:t>
            </w:r>
          </w:p>
        </w:tc>
      </w:tr>
      <w:tr w:rsidR="008B591F" w:rsidTr="00345B78">
        <w:trPr>
          <w:trHeight w:val="964"/>
        </w:trPr>
        <w:tc>
          <w:tcPr>
            <w:tcW w:w="989" w:type="dxa"/>
          </w:tcPr>
          <w:p w:rsidR="008B591F" w:rsidRPr="000A549D" w:rsidRDefault="008B591F" w:rsidP="003C5680">
            <w:pPr>
              <w:widowControl w:val="0"/>
              <w:adjustRightInd w:val="0"/>
              <w:ind w:left="-142"/>
              <w:jc w:val="center"/>
            </w:pPr>
            <w:r w:rsidRPr="000A549D">
              <w:t>1.</w:t>
            </w:r>
          </w:p>
        </w:tc>
        <w:tc>
          <w:tcPr>
            <w:tcW w:w="5356" w:type="dxa"/>
          </w:tcPr>
          <w:p w:rsidR="008B591F" w:rsidRPr="000A549D" w:rsidRDefault="008B591F" w:rsidP="00D06473">
            <w:pPr>
              <w:adjustRightInd w:val="0"/>
              <w:jc w:val="both"/>
            </w:pPr>
            <w:r w:rsidRPr="000A549D">
              <w:t>Проверка использования субсидии на выполнение муниципального задания, предоставленной из бюджета МО</w:t>
            </w:r>
            <w:r w:rsidR="00B8499A">
              <w:t> </w:t>
            </w:r>
            <w:r w:rsidRPr="000A549D">
              <w:t>«Всеволожский муниципальный район» Ленинградской области бюджетному учреждению, и</w:t>
            </w:r>
            <w:r w:rsidRPr="000A549D">
              <w:rPr>
                <w:lang w:val="en-US"/>
              </w:rPr>
              <w:t> </w:t>
            </w:r>
            <w:r w:rsidRPr="000A549D">
              <w:t>ее</w:t>
            </w:r>
            <w:r w:rsidRPr="000A549D">
              <w:rPr>
                <w:lang w:val="en-US"/>
              </w:rPr>
              <w:t> </w:t>
            </w:r>
            <w:r w:rsidRPr="000A549D">
              <w:t>отражение в</w:t>
            </w:r>
            <w:r w:rsidR="00B8499A">
              <w:t> </w:t>
            </w:r>
            <w:r w:rsidRPr="000A549D">
              <w:t>бухгалтерском учете и бухгалтерской (финансовой) отчетности. Проверка соблюдения законодательства Российской Федерации и иных правовых актов о</w:t>
            </w:r>
            <w:r w:rsidR="00B8499A">
              <w:t> </w:t>
            </w:r>
            <w:r w:rsidRPr="000A549D">
              <w:t>контрактной системе в сфере закупок товаров, работ, услуг для обеспечения муниципальных нужд в отношении закупок для обеспечения муниципальных нужд при</w:t>
            </w:r>
            <w:r w:rsidR="00B8499A">
              <w:t> </w:t>
            </w:r>
            <w:r w:rsidRPr="000A549D">
              <w:t>выполнении муниципального задания.</w:t>
            </w:r>
          </w:p>
        </w:tc>
        <w:tc>
          <w:tcPr>
            <w:tcW w:w="3301" w:type="dxa"/>
          </w:tcPr>
          <w:p w:rsidR="008B591F" w:rsidRDefault="00B8499A" w:rsidP="00B8499A">
            <w:pPr>
              <w:widowControl w:val="0"/>
              <w:adjustRightInd w:val="0"/>
              <w:jc w:val="center"/>
            </w:pPr>
            <w:r w:rsidRPr="00B8499A">
              <w:t>Муниципальное дошкольное образо</w:t>
            </w:r>
            <w:r>
              <w:t>вательное бюджетное учреждение «</w:t>
            </w:r>
            <w:r w:rsidRPr="00B8499A">
              <w:t>Детский сад комбинированного вида №61</w:t>
            </w:r>
            <w:r>
              <w:t>»</w:t>
            </w:r>
            <w:r w:rsidRPr="00B8499A">
              <w:t xml:space="preserve"> Медвежий Стан</w:t>
            </w:r>
          </w:p>
          <w:p w:rsidR="00B8499A" w:rsidRDefault="00B8499A" w:rsidP="00B8499A">
            <w:pPr>
              <w:widowControl w:val="0"/>
              <w:adjustRightInd w:val="0"/>
              <w:jc w:val="center"/>
            </w:pPr>
          </w:p>
          <w:p w:rsidR="00B8499A" w:rsidRPr="000A549D" w:rsidRDefault="00B8499A" w:rsidP="00B8499A">
            <w:pPr>
              <w:widowControl w:val="0"/>
              <w:adjustRightInd w:val="0"/>
              <w:jc w:val="center"/>
            </w:pPr>
            <w:r>
              <w:t xml:space="preserve">ИНН </w:t>
            </w:r>
            <w:r w:rsidRPr="00B8499A">
              <w:t>4703031610</w:t>
            </w:r>
          </w:p>
        </w:tc>
        <w:tc>
          <w:tcPr>
            <w:tcW w:w="1559" w:type="dxa"/>
          </w:tcPr>
          <w:p w:rsidR="008B591F" w:rsidRPr="000A549D" w:rsidRDefault="008B591F" w:rsidP="00DE0468">
            <w:pPr>
              <w:widowControl w:val="0"/>
              <w:adjustRightInd w:val="0"/>
              <w:ind w:left="-142"/>
              <w:jc w:val="center"/>
            </w:pPr>
            <w:r w:rsidRPr="000A549D">
              <w:t>202</w:t>
            </w:r>
            <w:r w:rsidR="00DE0468">
              <w:t>1</w:t>
            </w:r>
          </w:p>
        </w:tc>
        <w:tc>
          <w:tcPr>
            <w:tcW w:w="1559" w:type="dxa"/>
          </w:tcPr>
          <w:p w:rsidR="008B591F" w:rsidRPr="000A549D" w:rsidRDefault="00DE0468" w:rsidP="003C5680">
            <w:pPr>
              <w:widowControl w:val="0"/>
              <w:adjustRightInd w:val="0"/>
              <w:ind w:left="-142"/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8B591F" w:rsidRPr="000A549D" w:rsidRDefault="008B591F" w:rsidP="003C5680">
            <w:pPr>
              <w:jc w:val="center"/>
            </w:pPr>
            <w:r w:rsidRPr="000A549D">
              <w:t xml:space="preserve">Проверка </w:t>
            </w:r>
          </w:p>
        </w:tc>
      </w:tr>
      <w:tr w:rsidR="008B591F" w:rsidTr="00345B78">
        <w:trPr>
          <w:trHeight w:val="436"/>
        </w:trPr>
        <w:tc>
          <w:tcPr>
            <w:tcW w:w="989" w:type="dxa"/>
          </w:tcPr>
          <w:p w:rsidR="008B591F" w:rsidRPr="000A549D" w:rsidRDefault="008B591F" w:rsidP="003C5680">
            <w:pPr>
              <w:widowControl w:val="0"/>
              <w:adjustRightInd w:val="0"/>
              <w:ind w:left="-142"/>
              <w:jc w:val="center"/>
            </w:pPr>
            <w:r w:rsidRPr="000A549D">
              <w:t>2</w:t>
            </w:r>
            <w:r w:rsidR="000A549D">
              <w:t>.</w:t>
            </w:r>
          </w:p>
        </w:tc>
        <w:tc>
          <w:tcPr>
            <w:tcW w:w="5356" w:type="dxa"/>
          </w:tcPr>
          <w:p w:rsidR="008B591F" w:rsidRPr="00DE0468" w:rsidRDefault="00B8499A" w:rsidP="00FA49D3">
            <w:pPr>
              <w:adjustRightInd w:val="0"/>
              <w:jc w:val="both"/>
              <w:rPr>
                <w:color w:val="FF0000"/>
              </w:rPr>
            </w:pPr>
            <w:r w:rsidRPr="007A4961">
              <w:rPr>
                <w:rFonts w:eastAsiaTheme="minorHAnsi"/>
                <w:lang w:eastAsia="en-US"/>
              </w:rPr>
              <w:t>Проверка предоставления субсидии</w:t>
            </w:r>
            <w:r w:rsidR="00C12BEB">
              <w:rPr>
                <w:rFonts w:eastAsiaTheme="minorHAnsi"/>
                <w:lang w:eastAsia="en-US"/>
              </w:rPr>
              <w:t xml:space="preserve"> (финансового обеспечения)</w:t>
            </w:r>
            <w:r w:rsidRPr="007A4961">
              <w:rPr>
                <w:rFonts w:eastAsiaTheme="minorHAnsi"/>
                <w:lang w:eastAsia="en-US"/>
              </w:rPr>
              <w:t xml:space="preserve"> </w:t>
            </w:r>
            <w:r w:rsidRPr="007A4961">
              <w:t>на выполнение муниципального задания</w:t>
            </w:r>
            <w:r w:rsidRPr="007A4961">
              <w:rPr>
                <w:rFonts w:eastAsiaTheme="minorHAnsi"/>
                <w:lang w:eastAsia="en-US"/>
              </w:rPr>
              <w:t xml:space="preserve">, предоставленной из бюджета </w:t>
            </w:r>
            <w:r w:rsidRPr="007A4961">
              <w:t>МО «Всеволожский муниципальный район» Ленинградской области бюджетному учреждению</w:t>
            </w:r>
            <w:r w:rsidR="002D3DFE" w:rsidRPr="007A4961">
              <w:t>. П</w:t>
            </w:r>
            <w:r w:rsidR="002D3DFE" w:rsidRPr="007A4961">
              <w:rPr>
                <w:rFonts w:eastAsiaTheme="minorHAnsi"/>
                <w:lang w:eastAsia="en-US"/>
              </w:rPr>
              <w:t>роверка достоверности отчета об исполнении муниципального задания.</w:t>
            </w:r>
            <w:r w:rsidR="007A4961" w:rsidRPr="007A4961">
              <w:rPr>
                <w:rFonts w:eastAsiaTheme="minorHAnsi"/>
                <w:lang w:eastAsia="en-US"/>
              </w:rPr>
              <w:t xml:space="preserve"> Проверка  соблюдения условий контрактов (договоров, соглашений), источником финансового обеспечения которых являются бюджетные средства или</w:t>
            </w:r>
            <w:r w:rsidR="00D06473">
              <w:rPr>
                <w:rFonts w:eastAsiaTheme="minorHAnsi"/>
                <w:lang w:eastAsia="en-US"/>
              </w:rPr>
              <w:t> </w:t>
            </w:r>
            <w:r w:rsidR="007A4961" w:rsidRPr="007A4961">
              <w:rPr>
                <w:rFonts w:eastAsiaTheme="minorHAnsi"/>
                <w:lang w:eastAsia="en-US"/>
              </w:rPr>
              <w:t>средства, предоставленные из</w:t>
            </w:r>
            <w:r w:rsidR="00FA49D3">
              <w:rPr>
                <w:rFonts w:eastAsiaTheme="minorHAnsi"/>
                <w:lang w:eastAsia="en-US"/>
              </w:rPr>
              <w:t> </w:t>
            </w:r>
            <w:r w:rsidR="007A4961" w:rsidRPr="007A4961">
              <w:rPr>
                <w:rFonts w:eastAsiaTheme="minorHAnsi"/>
                <w:lang w:eastAsia="en-US"/>
              </w:rPr>
              <w:t xml:space="preserve">бюджета </w:t>
            </w:r>
            <w:r w:rsidR="007A4961" w:rsidRPr="007A4961">
              <w:t xml:space="preserve">МО «Всеволожский муниципальный район» Ленинградской области </w:t>
            </w:r>
          </w:p>
        </w:tc>
        <w:tc>
          <w:tcPr>
            <w:tcW w:w="3301" w:type="dxa"/>
          </w:tcPr>
          <w:p w:rsidR="008B591F" w:rsidRPr="007A4961" w:rsidRDefault="00B8499A" w:rsidP="007A4961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7A4961">
              <w:rPr>
                <w:color w:val="000000" w:themeColor="text1"/>
              </w:rPr>
              <w:t>Муниципальное общеобразовательное бюджетное учреждение «Средняя общеобразовательная школа «</w:t>
            </w:r>
            <w:proofErr w:type="spellStart"/>
            <w:r w:rsidRPr="007A4961">
              <w:rPr>
                <w:color w:val="000000" w:themeColor="text1"/>
              </w:rPr>
              <w:t>Бугровский</w:t>
            </w:r>
            <w:proofErr w:type="spellEnd"/>
            <w:r w:rsidRPr="007A4961">
              <w:rPr>
                <w:color w:val="000000" w:themeColor="text1"/>
              </w:rPr>
              <w:t xml:space="preserve"> центр образования №3»</w:t>
            </w:r>
          </w:p>
          <w:p w:rsidR="007A4961" w:rsidRPr="007A4961" w:rsidRDefault="007A4961" w:rsidP="00B8499A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</w:p>
          <w:p w:rsidR="007A4961" w:rsidRPr="007A4961" w:rsidRDefault="007A4961" w:rsidP="00B8499A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7A4961">
              <w:rPr>
                <w:color w:val="000000" w:themeColor="text1"/>
              </w:rPr>
              <w:t>ИНН 4703168639</w:t>
            </w:r>
          </w:p>
          <w:p w:rsidR="00B8499A" w:rsidRPr="00DE0468" w:rsidRDefault="00B8499A" w:rsidP="00B8499A">
            <w:pPr>
              <w:widowControl w:val="0"/>
              <w:adjustRightInd w:val="0"/>
              <w:ind w:left="-142"/>
              <w:jc w:val="center"/>
              <w:rPr>
                <w:color w:val="FF0000"/>
              </w:rPr>
            </w:pPr>
          </w:p>
        </w:tc>
        <w:tc>
          <w:tcPr>
            <w:tcW w:w="1559" w:type="dxa"/>
          </w:tcPr>
          <w:p w:rsidR="008B591F" w:rsidRPr="002D3DFE" w:rsidRDefault="008B591F" w:rsidP="00B8499A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2D3DFE">
              <w:rPr>
                <w:color w:val="000000" w:themeColor="text1"/>
              </w:rPr>
              <w:t>202</w:t>
            </w:r>
            <w:r w:rsidR="00B8499A" w:rsidRPr="002D3DFE">
              <w:rPr>
                <w:color w:val="000000" w:themeColor="text1"/>
              </w:rPr>
              <w:t>1</w:t>
            </w:r>
          </w:p>
        </w:tc>
        <w:tc>
          <w:tcPr>
            <w:tcW w:w="1559" w:type="dxa"/>
          </w:tcPr>
          <w:p w:rsidR="008B591F" w:rsidRPr="002D3DFE" w:rsidRDefault="002D3DFE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2D3DFE">
              <w:rPr>
                <w:color w:val="000000" w:themeColor="text1"/>
              </w:rPr>
              <w:t>май</w:t>
            </w:r>
          </w:p>
        </w:tc>
        <w:tc>
          <w:tcPr>
            <w:tcW w:w="1843" w:type="dxa"/>
          </w:tcPr>
          <w:p w:rsidR="008B591F" w:rsidRPr="002D3DFE" w:rsidRDefault="008B591F" w:rsidP="003C5680">
            <w:pPr>
              <w:jc w:val="center"/>
              <w:rPr>
                <w:color w:val="000000" w:themeColor="text1"/>
              </w:rPr>
            </w:pPr>
            <w:r w:rsidRPr="002D3DFE">
              <w:rPr>
                <w:color w:val="000000" w:themeColor="text1"/>
              </w:rPr>
              <w:t xml:space="preserve">Проверка </w:t>
            </w:r>
          </w:p>
        </w:tc>
      </w:tr>
      <w:tr w:rsidR="008B591F" w:rsidTr="00345B78">
        <w:trPr>
          <w:trHeight w:val="397"/>
        </w:trPr>
        <w:tc>
          <w:tcPr>
            <w:tcW w:w="989" w:type="dxa"/>
          </w:tcPr>
          <w:p w:rsidR="008B591F" w:rsidRPr="000A549D" w:rsidRDefault="008B591F" w:rsidP="003C5680">
            <w:pPr>
              <w:widowControl w:val="0"/>
              <w:adjustRightInd w:val="0"/>
              <w:ind w:left="-142"/>
              <w:jc w:val="center"/>
            </w:pPr>
            <w:r w:rsidRPr="000A549D">
              <w:t>3</w:t>
            </w:r>
            <w:r w:rsidR="000A549D">
              <w:t>.</w:t>
            </w:r>
          </w:p>
        </w:tc>
        <w:tc>
          <w:tcPr>
            <w:tcW w:w="5356" w:type="dxa"/>
          </w:tcPr>
          <w:p w:rsidR="008B591F" w:rsidRPr="00DE0468" w:rsidRDefault="00D06473" w:rsidP="00D06473">
            <w:pPr>
              <w:adjustRightInd w:val="0"/>
              <w:jc w:val="both"/>
              <w:rPr>
                <w:color w:val="FF0000"/>
              </w:rPr>
            </w:pPr>
            <w:r w:rsidRPr="00D06473">
              <w:rPr>
                <w:rFonts w:eastAsiaTheme="minorHAnsi"/>
                <w:lang w:eastAsia="en-US"/>
              </w:rPr>
              <w:t xml:space="preserve">Проверка соблюдения законодательства Российской Федерации и иных правовых актов о контрактной системе в сфере закупок товаров, работ, услуг для обеспечения </w:t>
            </w:r>
            <w:r w:rsidRPr="00D06473">
              <w:rPr>
                <w:rFonts w:eastAsiaTheme="minorHAnsi"/>
                <w:lang w:eastAsia="en-US"/>
              </w:rPr>
              <w:lastRenderedPageBreak/>
              <w:t>муниципальных нужд в отношении отдельных закупок для обеспечения муниципальных нужд. Проверка соблюдения условий контрактов (договоров</w:t>
            </w:r>
            <w:r>
              <w:rPr>
                <w:rFonts w:eastAsiaTheme="minorHAnsi"/>
                <w:lang w:eastAsia="en-US"/>
              </w:rPr>
              <w:t>)</w:t>
            </w:r>
            <w:r w:rsidRPr="00D06473">
              <w:rPr>
                <w:rFonts w:eastAsiaTheme="minorHAnsi"/>
                <w:lang w:eastAsia="en-US"/>
              </w:rPr>
              <w:t>, источником финансового обеспечения которых</w:t>
            </w:r>
            <w:r>
              <w:rPr>
                <w:rFonts w:eastAsiaTheme="minorHAnsi"/>
                <w:lang w:eastAsia="en-US"/>
              </w:rPr>
              <w:t>,</w:t>
            </w:r>
            <w:r w:rsidRPr="00D06473">
              <w:rPr>
                <w:rFonts w:eastAsiaTheme="minorHAnsi"/>
                <w:lang w:eastAsia="en-US"/>
              </w:rPr>
              <w:t xml:space="preserve"> являются средства, предоставленные из бюджета </w:t>
            </w:r>
            <w:r w:rsidRPr="00D06473">
              <w:t>МО «Всеволожский муниципальный район» Ленинградской области</w:t>
            </w:r>
            <w:r>
              <w:t>.</w:t>
            </w:r>
          </w:p>
        </w:tc>
        <w:tc>
          <w:tcPr>
            <w:tcW w:w="3301" w:type="dxa"/>
          </w:tcPr>
          <w:p w:rsidR="008B591F" w:rsidRPr="00B25580" w:rsidRDefault="00B25580" w:rsidP="00B25580">
            <w:pPr>
              <w:widowControl w:val="0"/>
              <w:adjustRightInd w:val="0"/>
              <w:ind w:left="34"/>
              <w:jc w:val="center"/>
              <w:rPr>
                <w:color w:val="000000" w:themeColor="text1"/>
              </w:rPr>
            </w:pPr>
            <w:r w:rsidRPr="00B25580">
              <w:rPr>
                <w:color w:val="000000" w:themeColor="text1"/>
              </w:rPr>
              <w:lastRenderedPageBreak/>
              <w:t>Муниципальное дошкольное образовательное учреждение</w:t>
            </w:r>
            <w:r>
              <w:rPr>
                <w:color w:val="000000" w:themeColor="text1"/>
              </w:rPr>
              <w:t xml:space="preserve"> «</w:t>
            </w:r>
            <w:r w:rsidRPr="00B25580">
              <w:rPr>
                <w:color w:val="000000" w:themeColor="text1"/>
              </w:rPr>
              <w:t>Детский</w:t>
            </w:r>
            <w:r>
              <w:rPr>
                <w:color w:val="000000" w:themeColor="text1"/>
              </w:rPr>
              <w:t xml:space="preserve"> сад комбинированного </w:t>
            </w:r>
            <w:r>
              <w:rPr>
                <w:color w:val="000000" w:themeColor="text1"/>
              </w:rPr>
              <w:lastRenderedPageBreak/>
              <w:t>вида № 59»</w:t>
            </w:r>
            <w:r w:rsidRPr="00B25580">
              <w:rPr>
                <w:color w:val="000000" w:themeColor="text1"/>
              </w:rPr>
              <w:t xml:space="preserve"> д. Новое </w:t>
            </w:r>
            <w:proofErr w:type="spellStart"/>
            <w:r w:rsidRPr="00B25580">
              <w:rPr>
                <w:color w:val="000000" w:themeColor="text1"/>
              </w:rPr>
              <w:t>Девяткино</w:t>
            </w:r>
            <w:proofErr w:type="spellEnd"/>
          </w:p>
          <w:p w:rsidR="00B25580" w:rsidRPr="00B25580" w:rsidRDefault="00B25580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</w:p>
          <w:p w:rsidR="00B25580" w:rsidRPr="00DE0468" w:rsidRDefault="00B25580" w:rsidP="003C5680">
            <w:pPr>
              <w:widowControl w:val="0"/>
              <w:adjustRightInd w:val="0"/>
              <w:ind w:left="-142"/>
              <w:jc w:val="center"/>
              <w:rPr>
                <w:color w:val="FF0000"/>
              </w:rPr>
            </w:pPr>
            <w:r w:rsidRPr="00B25580">
              <w:rPr>
                <w:color w:val="000000" w:themeColor="text1"/>
              </w:rPr>
              <w:t>ИНН 4703040438</w:t>
            </w:r>
          </w:p>
        </w:tc>
        <w:tc>
          <w:tcPr>
            <w:tcW w:w="1559" w:type="dxa"/>
          </w:tcPr>
          <w:p w:rsidR="008B591F" w:rsidRPr="00D06473" w:rsidRDefault="00B25580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D06473">
              <w:rPr>
                <w:color w:val="000000" w:themeColor="text1"/>
              </w:rPr>
              <w:lastRenderedPageBreak/>
              <w:t>2021</w:t>
            </w:r>
          </w:p>
        </w:tc>
        <w:tc>
          <w:tcPr>
            <w:tcW w:w="1559" w:type="dxa"/>
          </w:tcPr>
          <w:p w:rsidR="008B591F" w:rsidRPr="00D06473" w:rsidRDefault="00B25580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D06473">
              <w:rPr>
                <w:color w:val="000000" w:themeColor="text1"/>
              </w:rPr>
              <w:t>сентябрь</w:t>
            </w:r>
          </w:p>
        </w:tc>
        <w:tc>
          <w:tcPr>
            <w:tcW w:w="1843" w:type="dxa"/>
          </w:tcPr>
          <w:p w:rsidR="008B591F" w:rsidRPr="00D06473" w:rsidRDefault="00B25580" w:rsidP="003C5680">
            <w:pPr>
              <w:jc w:val="center"/>
              <w:rPr>
                <w:color w:val="000000" w:themeColor="text1"/>
              </w:rPr>
            </w:pPr>
            <w:r w:rsidRPr="00D06473">
              <w:rPr>
                <w:color w:val="000000" w:themeColor="text1"/>
              </w:rPr>
              <w:t>Проверка</w:t>
            </w:r>
          </w:p>
        </w:tc>
      </w:tr>
      <w:tr w:rsidR="008B591F" w:rsidTr="00345B78">
        <w:trPr>
          <w:trHeight w:val="397"/>
        </w:trPr>
        <w:tc>
          <w:tcPr>
            <w:tcW w:w="989" w:type="dxa"/>
          </w:tcPr>
          <w:p w:rsidR="008B591F" w:rsidRPr="000A549D" w:rsidRDefault="008B591F" w:rsidP="003C5680">
            <w:pPr>
              <w:widowControl w:val="0"/>
              <w:adjustRightInd w:val="0"/>
              <w:ind w:left="-142"/>
              <w:jc w:val="center"/>
            </w:pPr>
            <w:r w:rsidRPr="000A549D">
              <w:lastRenderedPageBreak/>
              <w:t>4</w:t>
            </w:r>
            <w:r w:rsidR="000A549D">
              <w:t>.</w:t>
            </w:r>
          </w:p>
        </w:tc>
        <w:tc>
          <w:tcPr>
            <w:tcW w:w="5356" w:type="dxa"/>
          </w:tcPr>
          <w:p w:rsidR="008B591F" w:rsidRPr="00DE0468" w:rsidRDefault="007A4961" w:rsidP="00D06473">
            <w:pPr>
              <w:adjustRightInd w:val="0"/>
              <w:jc w:val="both"/>
              <w:rPr>
                <w:color w:val="FF0000"/>
              </w:rPr>
            </w:pPr>
            <w:r w:rsidRPr="00B25580">
              <w:rPr>
                <w:color w:val="000000" w:themeColor="text1"/>
              </w:rPr>
              <w:t>Проверка осуществления расходов бюджета  МО «</w:t>
            </w:r>
            <w:r w:rsidR="00B25580" w:rsidRPr="00B25580">
              <w:rPr>
                <w:color w:val="000000" w:themeColor="text1"/>
              </w:rPr>
              <w:t xml:space="preserve"> Город </w:t>
            </w:r>
            <w:r w:rsidRPr="00B25580">
              <w:rPr>
                <w:color w:val="000000" w:themeColor="text1"/>
              </w:rPr>
              <w:t>Всеволожск</w:t>
            </w:r>
            <w:r w:rsidR="00B25580" w:rsidRPr="00B25580">
              <w:rPr>
                <w:color w:val="000000" w:themeColor="text1"/>
              </w:rPr>
              <w:t xml:space="preserve">» </w:t>
            </w:r>
            <w:r w:rsidRPr="00B25580">
              <w:rPr>
                <w:color w:val="000000" w:themeColor="text1"/>
              </w:rPr>
              <w:t xml:space="preserve">Ленинградской области на реализацию мероприятий муниципальной программы </w:t>
            </w:r>
            <w:r w:rsidR="00B25580">
              <w:rPr>
                <w:color w:val="000000" w:themeColor="text1"/>
              </w:rPr>
              <w:t>«</w:t>
            </w:r>
            <w:r w:rsidR="00B25580" w:rsidRPr="00B25580">
              <w:rPr>
                <w:color w:val="000000" w:themeColor="text1"/>
              </w:rPr>
              <w:t>Безопасность в</w:t>
            </w:r>
            <w:r w:rsidR="00B25580">
              <w:rPr>
                <w:color w:val="000000" w:themeColor="text1"/>
              </w:rPr>
              <w:t> муниципальном образовании «</w:t>
            </w:r>
            <w:r w:rsidR="00B25580" w:rsidRPr="00B25580">
              <w:rPr>
                <w:color w:val="000000" w:themeColor="text1"/>
              </w:rPr>
              <w:t>Город Всеволожск</w:t>
            </w:r>
            <w:r w:rsidR="00B25580">
              <w:rPr>
                <w:color w:val="000000" w:themeColor="text1"/>
              </w:rPr>
              <w:t>»</w:t>
            </w:r>
            <w:r w:rsidR="00B25580" w:rsidRPr="00B25580">
              <w:rPr>
                <w:color w:val="000000" w:themeColor="text1"/>
              </w:rPr>
              <w:t xml:space="preserve"> на</w:t>
            </w:r>
            <w:r w:rsidR="00D2765E">
              <w:rPr>
                <w:color w:val="000000" w:themeColor="text1"/>
              </w:rPr>
              <w:t> </w:t>
            </w:r>
            <w:r w:rsidR="00B25580">
              <w:rPr>
                <w:color w:val="000000" w:themeColor="text1"/>
              </w:rPr>
              <w:t xml:space="preserve">2021-2025 годы». </w:t>
            </w:r>
            <w:r w:rsidRPr="00B25580">
              <w:rPr>
                <w:color w:val="000000" w:themeColor="text1"/>
              </w:rPr>
              <w:t>Проверка достоверности отчета о</w:t>
            </w:r>
            <w:r w:rsidRPr="00B25580">
              <w:rPr>
                <w:color w:val="000000" w:themeColor="text1"/>
                <w:lang w:val="en-US"/>
              </w:rPr>
              <w:t> </w:t>
            </w:r>
            <w:r w:rsidRPr="00B25580">
              <w:rPr>
                <w:color w:val="000000" w:themeColor="text1"/>
              </w:rPr>
              <w:t xml:space="preserve">реализации муниципальной программы </w:t>
            </w:r>
            <w:r w:rsidR="00D2765E">
              <w:rPr>
                <w:color w:val="000000" w:themeColor="text1"/>
              </w:rPr>
              <w:t>«</w:t>
            </w:r>
            <w:r w:rsidR="00D2765E" w:rsidRPr="00B25580">
              <w:rPr>
                <w:color w:val="000000" w:themeColor="text1"/>
              </w:rPr>
              <w:t>Безопасность в</w:t>
            </w:r>
            <w:r w:rsidR="00D2765E">
              <w:rPr>
                <w:color w:val="000000" w:themeColor="text1"/>
              </w:rPr>
              <w:t> муниципальном образовании «</w:t>
            </w:r>
            <w:r w:rsidR="00D2765E" w:rsidRPr="00B25580">
              <w:rPr>
                <w:color w:val="000000" w:themeColor="text1"/>
              </w:rPr>
              <w:t>Город Всеволожск</w:t>
            </w:r>
            <w:r w:rsidR="00D2765E">
              <w:rPr>
                <w:color w:val="000000" w:themeColor="text1"/>
              </w:rPr>
              <w:t>»</w:t>
            </w:r>
            <w:r w:rsidR="00D2765E" w:rsidRPr="00B25580">
              <w:rPr>
                <w:color w:val="000000" w:themeColor="text1"/>
              </w:rPr>
              <w:t xml:space="preserve"> на</w:t>
            </w:r>
            <w:r w:rsidR="00D2765E">
              <w:rPr>
                <w:color w:val="000000" w:themeColor="text1"/>
              </w:rPr>
              <w:t> 2021-2025 годы».</w:t>
            </w:r>
          </w:p>
        </w:tc>
        <w:tc>
          <w:tcPr>
            <w:tcW w:w="3301" w:type="dxa"/>
          </w:tcPr>
          <w:p w:rsidR="007A4961" w:rsidRPr="00B25580" w:rsidRDefault="007A4961" w:rsidP="007A4961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B25580">
              <w:rPr>
                <w:color w:val="000000" w:themeColor="text1"/>
              </w:rPr>
              <w:t>Администрация МО «Всеволожский муниципальный район» Ленинградской области</w:t>
            </w:r>
          </w:p>
          <w:p w:rsidR="00B25580" w:rsidRPr="00B25580" w:rsidRDefault="00B25580" w:rsidP="007A4961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</w:p>
          <w:p w:rsidR="008B591F" w:rsidRPr="00DE0468" w:rsidRDefault="007A4961" w:rsidP="007A4961">
            <w:pPr>
              <w:widowControl w:val="0"/>
              <w:adjustRightInd w:val="0"/>
              <w:ind w:left="-142"/>
              <w:jc w:val="center"/>
              <w:rPr>
                <w:color w:val="FF0000"/>
              </w:rPr>
            </w:pPr>
            <w:r w:rsidRPr="00B25580">
              <w:rPr>
                <w:color w:val="000000" w:themeColor="text1"/>
              </w:rPr>
              <w:t>ИНН 4703083640</w:t>
            </w:r>
          </w:p>
        </w:tc>
        <w:tc>
          <w:tcPr>
            <w:tcW w:w="1559" w:type="dxa"/>
          </w:tcPr>
          <w:p w:rsidR="008B591F" w:rsidRPr="00B25580" w:rsidRDefault="008B591F" w:rsidP="00B255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B25580">
              <w:rPr>
                <w:color w:val="000000" w:themeColor="text1"/>
              </w:rPr>
              <w:t>202</w:t>
            </w:r>
            <w:r w:rsidR="00B25580" w:rsidRPr="00B25580">
              <w:rPr>
                <w:color w:val="000000" w:themeColor="text1"/>
              </w:rPr>
              <w:t>1</w:t>
            </w:r>
          </w:p>
        </w:tc>
        <w:tc>
          <w:tcPr>
            <w:tcW w:w="1559" w:type="dxa"/>
          </w:tcPr>
          <w:p w:rsidR="008B591F" w:rsidRPr="00B25580" w:rsidRDefault="008B591F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B25580">
              <w:rPr>
                <w:color w:val="000000" w:themeColor="text1"/>
              </w:rPr>
              <w:t>ноябрь</w:t>
            </w:r>
          </w:p>
        </w:tc>
        <w:tc>
          <w:tcPr>
            <w:tcW w:w="1843" w:type="dxa"/>
          </w:tcPr>
          <w:p w:rsidR="008B591F" w:rsidRPr="00B25580" w:rsidRDefault="008B591F" w:rsidP="003C5680">
            <w:pPr>
              <w:jc w:val="center"/>
              <w:rPr>
                <w:color w:val="000000" w:themeColor="text1"/>
              </w:rPr>
            </w:pPr>
            <w:r w:rsidRPr="00B25580">
              <w:rPr>
                <w:color w:val="000000" w:themeColor="text1"/>
              </w:rPr>
              <w:t xml:space="preserve">Проверка </w:t>
            </w:r>
          </w:p>
        </w:tc>
      </w:tr>
    </w:tbl>
    <w:p w:rsidR="008B591F" w:rsidRDefault="008B591F" w:rsidP="006B254C">
      <w:pPr>
        <w:jc w:val="center"/>
      </w:pPr>
    </w:p>
    <w:p w:rsidR="00D06473" w:rsidRDefault="00D06473" w:rsidP="006B254C">
      <w:pPr>
        <w:jc w:val="center"/>
      </w:pPr>
    </w:p>
    <w:p w:rsidR="00D06473" w:rsidRDefault="00D06473" w:rsidP="006B254C">
      <w:pPr>
        <w:jc w:val="center"/>
      </w:pPr>
    </w:p>
    <w:p w:rsidR="00D06473" w:rsidRDefault="00D06473" w:rsidP="00D06473">
      <w:pPr>
        <w:jc w:val="center"/>
      </w:pPr>
      <w:r>
        <w:t>_______________________________________________________</w:t>
      </w:r>
    </w:p>
    <w:sectPr w:rsidR="00D06473" w:rsidSect="00BF1C0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C04C5"/>
    <w:rsid w:val="00064769"/>
    <w:rsid w:val="00066122"/>
    <w:rsid w:val="00073FB5"/>
    <w:rsid w:val="00095D49"/>
    <w:rsid w:val="000A549D"/>
    <w:rsid w:val="000F7F52"/>
    <w:rsid w:val="0014633E"/>
    <w:rsid w:val="001B2A16"/>
    <w:rsid w:val="001B2F21"/>
    <w:rsid w:val="001D2149"/>
    <w:rsid w:val="001F58E2"/>
    <w:rsid w:val="0022130E"/>
    <w:rsid w:val="0024779C"/>
    <w:rsid w:val="002737BF"/>
    <w:rsid w:val="00292729"/>
    <w:rsid w:val="002D3DFE"/>
    <w:rsid w:val="002F0B78"/>
    <w:rsid w:val="00340161"/>
    <w:rsid w:val="00345B78"/>
    <w:rsid w:val="003631C2"/>
    <w:rsid w:val="003937F2"/>
    <w:rsid w:val="003F31DC"/>
    <w:rsid w:val="004139E8"/>
    <w:rsid w:val="004523AB"/>
    <w:rsid w:val="00467953"/>
    <w:rsid w:val="00487623"/>
    <w:rsid w:val="00495251"/>
    <w:rsid w:val="00555319"/>
    <w:rsid w:val="00572E41"/>
    <w:rsid w:val="005D440A"/>
    <w:rsid w:val="00640D0E"/>
    <w:rsid w:val="006B254C"/>
    <w:rsid w:val="006C04C5"/>
    <w:rsid w:val="006C1FA0"/>
    <w:rsid w:val="006C233A"/>
    <w:rsid w:val="006C68AB"/>
    <w:rsid w:val="006D19DB"/>
    <w:rsid w:val="006E1E47"/>
    <w:rsid w:val="006E57B8"/>
    <w:rsid w:val="00796F2E"/>
    <w:rsid w:val="007A4961"/>
    <w:rsid w:val="007F287D"/>
    <w:rsid w:val="00874DF4"/>
    <w:rsid w:val="008B591F"/>
    <w:rsid w:val="008D4F5D"/>
    <w:rsid w:val="00937750"/>
    <w:rsid w:val="009A7404"/>
    <w:rsid w:val="009B5D4A"/>
    <w:rsid w:val="009C3C36"/>
    <w:rsid w:val="009D4595"/>
    <w:rsid w:val="00A14183"/>
    <w:rsid w:val="00A43F77"/>
    <w:rsid w:val="00A64C39"/>
    <w:rsid w:val="00AD2183"/>
    <w:rsid w:val="00B25580"/>
    <w:rsid w:val="00B31073"/>
    <w:rsid w:val="00B363EA"/>
    <w:rsid w:val="00B378DE"/>
    <w:rsid w:val="00B8499A"/>
    <w:rsid w:val="00BB582D"/>
    <w:rsid w:val="00BF1C03"/>
    <w:rsid w:val="00C12BEB"/>
    <w:rsid w:val="00C1669F"/>
    <w:rsid w:val="00C611DC"/>
    <w:rsid w:val="00CE6C5E"/>
    <w:rsid w:val="00D06473"/>
    <w:rsid w:val="00D2765E"/>
    <w:rsid w:val="00D63BC2"/>
    <w:rsid w:val="00D74204"/>
    <w:rsid w:val="00DE0468"/>
    <w:rsid w:val="00E41C65"/>
    <w:rsid w:val="00E42983"/>
    <w:rsid w:val="00E473D2"/>
    <w:rsid w:val="00E67F4D"/>
    <w:rsid w:val="00EE52AD"/>
    <w:rsid w:val="00F63D9E"/>
    <w:rsid w:val="00F93D11"/>
    <w:rsid w:val="00FA4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04C5"/>
    <w:pPr>
      <w:keepNext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72E4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6C04C5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3E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72E4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6">
    <w:name w:val="Основной текст (6)"/>
    <w:basedOn w:val="a0"/>
    <w:rsid w:val="006E1E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4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1854</TotalTime>
  <Pages>3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52</cp:revision>
  <cp:lastPrinted>2021-12-28T06:53:00Z</cp:lastPrinted>
  <dcterms:created xsi:type="dcterms:W3CDTF">2016-12-19T09:36:00Z</dcterms:created>
  <dcterms:modified xsi:type="dcterms:W3CDTF">2021-12-28T06:58:00Z</dcterms:modified>
</cp:coreProperties>
</file>